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0DBE" w14:textId="298B44DB" w:rsidR="008E0C41" w:rsidRPr="00277202" w:rsidRDefault="008E0C41" w:rsidP="00913E2A">
      <w:pPr>
        <w:spacing w:after="36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277202">
        <w:rPr>
          <w:rFonts w:ascii="Calibri" w:hAnsi="Calibri" w:cs="Calibri"/>
          <w:b/>
          <w:sz w:val="28"/>
          <w:szCs w:val="28"/>
        </w:rPr>
        <w:t xml:space="preserve">Příloha č. 2 </w:t>
      </w:r>
      <w:r w:rsidR="00913E2A">
        <w:rPr>
          <w:rFonts w:ascii="Calibri" w:hAnsi="Calibri" w:cs="Calibri"/>
          <w:b/>
          <w:sz w:val="28"/>
          <w:szCs w:val="28"/>
        </w:rPr>
        <w:t>výzvy – Technické podmínky</w:t>
      </w:r>
    </w:p>
    <w:p w14:paraId="3B6C4659" w14:textId="77777777" w:rsidR="00070EA4" w:rsidRDefault="00070EA4" w:rsidP="00913E2A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2549F815" w14:textId="15962092" w:rsidR="008E0C41" w:rsidRPr="00913E2A" w:rsidRDefault="008E0C41" w:rsidP="00913E2A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277202">
        <w:rPr>
          <w:rFonts w:ascii="Calibri" w:hAnsi="Calibri" w:cs="Calibri"/>
          <w:b/>
          <w:sz w:val="28"/>
          <w:szCs w:val="28"/>
        </w:rPr>
        <w:t>Technická specifikace a požadavky zadavatele</w:t>
      </w:r>
      <w:bookmarkEnd w:id="0"/>
    </w:p>
    <w:p w14:paraId="52D11856" w14:textId="0BBD9630" w:rsidR="008E0C41" w:rsidRPr="00277202" w:rsidRDefault="008E0C41" w:rsidP="008E0C41">
      <w:pPr>
        <w:spacing w:after="120" w:line="240" w:lineRule="auto"/>
        <w:jc w:val="both"/>
        <w:rPr>
          <w:rFonts w:ascii="Calibri" w:hAnsi="Calibri" w:cs="Calibri"/>
        </w:rPr>
      </w:pPr>
      <w:r w:rsidRPr="00277202">
        <w:rPr>
          <w:rFonts w:ascii="Calibri" w:hAnsi="Calibri" w:cs="Calibri"/>
        </w:rPr>
        <w:t>Nemocnice Pardubického kraje, a.s.</w:t>
      </w:r>
      <w:r w:rsidRPr="00277202" w:rsidDel="00E16594">
        <w:rPr>
          <w:rFonts w:ascii="Calibri" w:hAnsi="Calibri" w:cs="Calibri"/>
        </w:rPr>
        <w:t xml:space="preserve"> </w:t>
      </w:r>
      <w:r w:rsidRPr="00277202">
        <w:rPr>
          <w:rFonts w:ascii="Calibri" w:hAnsi="Calibri" w:cs="Calibri"/>
        </w:rPr>
        <w:t>(dále jen „</w:t>
      </w:r>
      <w:r w:rsidRPr="00277202">
        <w:rPr>
          <w:rFonts w:ascii="Calibri" w:hAnsi="Calibri" w:cs="Calibri"/>
          <w:b/>
          <w:bCs/>
        </w:rPr>
        <w:t>NPK</w:t>
      </w:r>
      <w:r w:rsidRPr="00277202">
        <w:rPr>
          <w:rFonts w:ascii="Calibri" w:hAnsi="Calibri" w:cs="Calibri"/>
        </w:rPr>
        <w:t>“ nebo „</w:t>
      </w:r>
      <w:r w:rsidRPr="00277202">
        <w:rPr>
          <w:rFonts w:ascii="Calibri" w:hAnsi="Calibri" w:cs="Calibri"/>
          <w:b/>
          <w:bCs/>
        </w:rPr>
        <w:t>Zadavatel</w:t>
      </w:r>
      <w:r w:rsidRPr="00277202">
        <w:rPr>
          <w:rFonts w:ascii="Calibri" w:hAnsi="Calibri" w:cs="Calibri"/>
        </w:rPr>
        <w:t xml:space="preserve">“) provozuje pro </w:t>
      </w:r>
      <w:r w:rsidR="008D4246" w:rsidRPr="008D4246">
        <w:rPr>
          <w:rFonts w:ascii="Calibri" w:hAnsi="Calibri" w:cs="Calibri"/>
        </w:rPr>
        <w:t xml:space="preserve">správu a zabezpečení </w:t>
      </w:r>
      <w:r w:rsidR="00BC1F90" w:rsidRPr="00BC1F90">
        <w:rPr>
          <w:rFonts w:ascii="Calibri" w:hAnsi="Calibri" w:cs="Calibri"/>
        </w:rPr>
        <w:t xml:space="preserve">rozsáhlé počítačové sítě </w:t>
      </w:r>
      <w:r w:rsidR="00BC1F90">
        <w:rPr>
          <w:rFonts w:ascii="Calibri" w:hAnsi="Calibri" w:cs="Calibri"/>
        </w:rPr>
        <w:t>s</w:t>
      </w:r>
      <w:r w:rsidR="00070EA4">
        <w:rPr>
          <w:rFonts w:ascii="Calibri" w:hAnsi="Calibri" w:cs="Calibri"/>
        </w:rPr>
        <w:t xml:space="preserve">oftwarový produkt </w:t>
      </w:r>
      <w:r w:rsidR="00070EA4" w:rsidRPr="00070EA4">
        <w:rPr>
          <w:rFonts w:ascii="Calibri" w:hAnsi="Calibri" w:cs="Calibri"/>
          <w:b/>
          <w:bCs/>
        </w:rPr>
        <w:t>Infoblox</w:t>
      </w:r>
      <w:r w:rsidR="00277202">
        <w:rPr>
          <w:rFonts w:ascii="Calibri" w:hAnsi="Calibri" w:cs="Calibri"/>
          <w:b/>
          <w:bCs/>
        </w:rPr>
        <w:t xml:space="preserve"> (</w:t>
      </w:r>
      <w:r w:rsidR="00277202" w:rsidRPr="00277202">
        <w:rPr>
          <w:rFonts w:ascii="Calibri" w:hAnsi="Calibri" w:cs="Calibri"/>
        </w:rPr>
        <w:t>dále jen</w:t>
      </w:r>
      <w:r w:rsidR="00277202">
        <w:rPr>
          <w:rFonts w:ascii="Calibri" w:hAnsi="Calibri" w:cs="Calibri"/>
          <w:b/>
          <w:bCs/>
        </w:rPr>
        <w:t xml:space="preserve"> </w:t>
      </w:r>
      <w:r w:rsidR="00070EA4">
        <w:rPr>
          <w:rFonts w:ascii="Calibri" w:hAnsi="Calibri" w:cs="Calibri"/>
          <w:b/>
          <w:bCs/>
        </w:rPr>
        <w:t>Software</w:t>
      </w:r>
      <w:r w:rsidR="00277202">
        <w:rPr>
          <w:rFonts w:ascii="Calibri" w:hAnsi="Calibri" w:cs="Calibri"/>
          <w:b/>
          <w:bCs/>
        </w:rPr>
        <w:t>)</w:t>
      </w:r>
      <w:r w:rsidRPr="00277202">
        <w:rPr>
          <w:rFonts w:ascii="Calibri" w:hAnsi="Calibri" w:cs="Calibri"/>
        </w:rPr>
        <w:t xml:space="preserve">. </w:t>
      </w:r>
    </w:p>
    <w:p w14:paraId="066B37FB" w14:textId="74661842" w:rsidR="00070EA4" w:rsidRDefault="008E0C41" w:rsidP="00EC03E9">
      <w:pPr>
        <w:spacing w:after="240" w:line="240" w:lineRule="auto"/>
        <w:jc w:val="both"/>
        <w:rPr>
          <w:rFonts w:ascii="Calibri" w:hAnsi="Calibri" w:cs="Calibri"/>
        </w:rPr>
      </w:pPr>
      <w:r w:rsidRPr="00277202">
        <w:rPr>
          <w:rFonts w:ascii="Calibri" w:hAnsi="Calibri" w:cs="Calibri"/>
        </w:rPr>
        <w:t xml:space="preserve">Pro </w:t>
      </w:r>
      <w:r w:rsidR="00070EA4">
        <w:rPr>
          <w:rFonts w:ascii="Calibri" w:hAnsi="Calibri" w:cs="Calibri"/>
        </w:rPr>
        <w:t xml:space="preserve">uvedený software </w:t>
      </w:r>
      <w:r w:rsidR="00070EA4" w:rsidRPr="00BC1F90">
        <w:rPr>
          <w:rFonts w:ascii="Calibri" w:hAnsi="Calibri" w:cs="Calibri"/>
        </w:rPr>
        <w:t xml:space="preserve">požadujeme </w:t>
      </w:r>
      <w:r w:rsidR="00070EA4" w:rsidRPr="00BC1F90">
        <w:rPr>
          <w:rFonts w:ascii="Calibri" w:hAnsi="Calibri" w:cs="Calibri"/>
          <w:b/>
          <w:bCs/>
        </w:rPr>
        <w:t>prodloužení</w:t>
      </w:r>
      <w:r w:rsidR="00A75025" w:rsidRPr="00BC1F90">
        <w:rPr>
          <w:rFonts w:ascii="Calibri" w:hAnsi="Calibri" w:cs="Calibri"/>
          <w:b/>
          <w:bCs/>
        </w:rPr>
        <w:t xml:space="preserve"> </w:t>
      </w:r>
      <w:r w:rsidR="00070EA4" w:rsidRPr="00BC1F90">
        <w:rPr>
          <w:rFonts w:ascii="Calibri" w:hAnsi="Calibri" w:cs="Calibri"/>
          <w:b/>
          <w:bCs/>
        </w:rPr>
        <w:t>servisní</w:t>
      </w:r>
      <w:r w:rsidR="00070EA4" w:rsidRPr="00070EA4">
        <w:rPr>
          <w:rFonts w:ascii="Calibri" w:hAnsi="Calibri" w:cs="Calibri"/>
          <w:b/>
          <w:bCs/>
        </w:rPr>
        <w:t xml:space="preserve"> podpory o 1 rok</w:t>
      </w:r>
      <w:r w:rsidR="007F6912" w:rsidRPr="007F6912">
        <w:rPr>
          <w:rFonts w:ascii="Calibri" w:hAnsi="Calibri" w:cs="Calibri"/>
          <w:b/>
          <w:bCs/>
        </w:rPr>
        <w:t xml:space="preserve"> </w:t>
      </w:r>
      <w:r w:rsidRPr="007F6912">
        <w:rPr>
          <w:rFonts w:ascii="Calibri" w:hAnsi="Calibri" w:cs="Calibri"/>
        </w:rPr>
        <w:t>dle</w:t>
      </w:r>
      <w:r w:rsidRPr="00277202">
        <w:rPr>
          <w:rFonts w:ascii="Calibri" w:hAnsi="Calibri" w:cs="Calibri"/>
        </w:rPr>
        <w:t xml:space="preserve"> </w:t>
      </w:r>
      <w:r w:rsidR="00070EA4">
        <w:rPr>
          <w:rFonts w:ascii="Calibri" w:hAnsi="Calibri" w:cs="Calibri"/>
        </w:rPr>
        <w:t>servisního programu výrobce specifikovaného v tabulce níže.</w:t>
      </w:r>
    </w:p>
    <w:p w14:paraId="3D441E09" w14:textId="68C2D5EF" w:rsidR="00C83652" w:rsidRPr="00277202" w:rsidRDefault="00C83652" w:rsidP="00C83652">
      <w:pPr>
        <w:rPr>
          <w:rFonts w:ascii="Calibri" w:hAnsi="Calibri" w:cs="Calibri"/>
          <w:b/>
          <w:bCs/>
        </w:rPr>
      </w:pPr>
      <w:r w:rsidRPr="00277202">
        <w:rPr>
          <w:rFonts w:ascii="Calibri" w:hAnsi="Calibri" w:cs="Calibri"/>
          <w:b/>
          <w:bCs/>
        </w:rPr>
        <w:t xml:space="preserve">Tabulka </w:t>
      </w:r>
      <w:r w:rsidR="00547D5B" w:rsidRPr="00277202">
        <w:rPr>
          <w:rFonts w:ascii="Calibri" w:hAnsi="Calibri" w:cs="Calibri"/>
          <w:b/>
          <w:bCs/>
        </w:rPr>
        <w:t xml:space="preserve">požadované </w:t>
      </w:r>
      <w:r w:rsidR="00070EA4">
        <w:rPr>
          <w:rFonts w:ascii="Calibri" w:hAnsi="Calibri" w:cs="Calibri"/>
          <w:b/>
          <w:bCs/>
        </w:rPr>
        <w:t>servisní podpory</w:t>
      </w:r>
      <w:r w:rsidRPr="00277202">
        <w:rPr>
          <w:rFonts w:ascii="Calibri" w:hAnsi="Calibri" w:cs="Calibri"/>
          <w:b/>
          <w:bCs/>
        </w:rPr>
        <w:t>: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2547"/>
        <w:gridCol w:w="6804"/>
        <w:gridCol w:w="425"/>
      </w:tblGrid>
      <w:tr w:rsidR="00375D43" w14:paraId="5BBF0FB5" w14:textId="5CE5E5CA" w:rsidTr="00375D43">
        <w:tc>
          <w:tcPr>
            <w:tcW w:w="2547" w:type="dxa"/>
            <w:shd w:val="clear" w:color="auto" w:fill="C1E4F5" w:themeFill="accent1" w:themeFillTint="33"/>
            <w:vAlign w:val="center"/>
          </w:tcPr>
          <w:p w14:paraId="79412731" w14:textId="77777777" w:rsidR="00375D43" w:rsidRPr="00A75025" w:rsidRDefault="00375D43" w:rsidP="004C0A64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</w:pPr>
            <w:r w:rsidRPr="00A7502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  <w:t>Označení položky</w:t>
            </w:r>
          </w:p>
          <w:p w14:paraId="53898088" w14:textId="77777777" w:rsidR="00375D43" w:rsidRPr="00A75025" w:rsidRDefault="00375D43" w:rsidP="004C0A64">
            <w:pPr>
              <w:jc w:val="center"/>
              <w:rPr>
                <w:rFonts w:ascii="Calibri" w:hAnsi="Calibri" w:cs="Calibri"/>
              </w:rPr>
            </w:pPr>
            <w:r w:rsidRPr="00A75025">
              <w:rPr>
                <w:rFonts w:ascii="Calibri" w:hAnsi="Calibri" w:cs="Calibri"/>
                <w:b/>
                <w:bCs/>
                <w:sz w:val="20"/>
                <w:szCs w:val="20"/>
              </w:rPr>
              <w:t>(Part number)</w:t>
            </w:r>
          </w:p>
        </w:tc>
        <w:tc>
          <w:tcPr>
            <w:tcW w:w="6804" w:type="dxa"/>
            <w:shd w:val="clear" w:color="auto" w:fill="C1E4F5" w:themeFill="accent1" w:themeFillTint="33"/>
            <w:vAlign w:val="center"/>
          </w:tcPr>
          <w:p w14:paraId="5D14B374" w14:textId="39E3F730" w:rsidR="00375D43" w:rsidRPr="00A75025" w:rsidRDefault="00375D43" w:rsidP="004C0A64">
            <w:pPr>
              <w:jc w:val="center"/>
              <w:rPr>
                <w:rFonts w:ascii="Calibri" w:hAnsi="Calibri" w:cs="Calibri"/>
              </w:rPr>
            </w:pPr>
            <w:r w:rsidRPr="00A7502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  <w:t>Popis služby podpory Software</w:t>
            </w:r>
          </w:p>
        </w:tc>
        <w:tc>
          <w:tcPr>
            <w:tcW w:w="425" w:type="dxa"/>
            <w:shd w:val="clear" w:color="auto" w:fill="C1E4F5" w:themeFill="accent1" w:themeFillTint="33"/>
            <w:vAlign w:val="center"/>
          </w:tcPr>
          <w:p w14:paraId="7AAD6FEA" w14:textId="60C40335" w:rsidR="00375D43" w:rsidRPr="00A75025" w:rsidRDefault="00375D43" w:rsidP="004C0A64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he-IL"/>
              </w:rPr>
              <w:t>ks</w:t>
            </w:r>
          </w:p>
        </w:tc>
      </w:tr>
      <w:tr w:rsidR="00375D43" w14:paraId="1995C18A" w14:textId="6AAB55AC" w:rsidTr="00375D43">
        <w:tc>
          <w:tcPr>
            <w:tcW w:w="2547" w:type="dxa"/>
            <w:vAlign w:val="center"/>
          </w:tcPr>
          <w:p w14:paraId="4BCA86D1" w14:textId="3F53B6BF" w:rsidR="00375D43" w:rsidRDefault="00375D43" w:rsidP="004C0A64"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TE-1516-SWBSUB-DDIGD-4</w:t>
            </w:r>
          </w:p>
        </w:tc>
        <w:tc>
          <w:tcPr>
            <w:tcW w:w="6804" w:type="dxa"/>
            <w:vAlign w:val="center"/>
          </w:tcPr>
          <w:p w14:paraId="33A2E7A1" w14:textId="1879D9BF" w:rsidR="00375D43" w:rsidRPr="00070EA4" w:rsidRDefault="00375D43" w:rsidP="004C0A64">
            <w:r w:rsidRPr="00070EA4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Trinzic X6 1516 Software Bundle Subscription, DDI, DNS Traffic Control, DNS Firewall, Cloud Platform, and Grid with Infoblox Premium Maintenance-Enterprise per year.</w:t>
            </w:r>
          </w:p>
        </w:tc>
        <w:tc>
          <w:tcPr>
            <w:tcW w:w="425" w:type="dxa"/>
            <w:vAlign w:val="center"/>
          </w:tcPr>
          <w:p w14:paraId="4A029674" w14:textId="0A203849" w:rsidR="00375D43" w:rsidRPr="00070EA4" w:rsidRDefault="00375D43" w:rsidP="004C0A64">
            <w:pPr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</w:pPr>
            <w:r w:rsidRPr="007F6912">
              <w:rPr>
                <w:rFonts w:ascii="Calibri" w:eastAsia="Times New Roman" w:hAnsi="Calibri" w:cs="Calibri"/>
                <w:sz w:val="20"/>
                <w:szCs w:val="20"/>
                <w:lang w:bidi="he-IL"/>
              </w:rPr>
              <w:t>2</w:t>
            </w:r>
          </w:p>
        </w:tc>
      </w:tr>
    </w:tbl>
    <w:p w14:paraId="75EC7985" w14:textId="77777777" w:rsidR="00C83652" w:rsidRDefault="00C83652" w:rsidP="00C83652"/>
    <w:p w14:paraId="75DD918E" w14:textId="238B07B2" w:rsidR="00375D43" w:rsidRPr="00375D43" w:rsidRDefault="00375D43" w:rsidP="00375D43">
      <w:pPr>
        <w:spacing w:after="120" w:line="240" w:lineRule="auto"/>
        <w:jc w:val="both"/>
        <w:rPr>
          <w:rFonts w:ascii="Calibri" w:hAnsi="Calibri" w:cs="Calibri"/>
        </w:rPr>
      </w:pPr>
      <w:r w:rsidRPr="00375D43">
        <w:rPr>
          <w:rFonts w:ascii="Calibri" w:hAnsi="Calibri" w:cs="Calibri"/>
        </w:rPr>
        <w:t xml:space="preserve">Položka </w:t>
      </w:r>
      <w:r w:rsidRPr="00375D43">
        <w:rPr>
          <w:rFonts w:ascii="Calibri" w:hAnsi="Calibri" w:cs="Calibri"/>
          <w:b/>
          <w:bCs/>
        </w:rPr>
        <w:t>ks</w:t>
      </w:r>
      <w:r w:rsidRPr="00375D43">
        <w:rPr>
          <w:rFonts w:ascii="Calibri" w:hAnsi="Calibri" w:cs="Calibri"/>
        </w:rPr>
        <w:t xml:space="preserve"> udává počet virtuálních serverů.</w:t>
      </w:r>
    </w:p>
    <w:sectPr w:rsidR="00375D43" w:rsidRPr="00375D43" w:rsidSect="0069760D">
      <w:pgSz w:w="11906" w:h="16838"/>
      <w:pgMar w:top="1304" w:right="1191" w:bottom="130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45167364">
    <w:abstractNumId w:val="1"/>
  </w:num>
  <w:num w:numId="2" w16cid:durableId="1572351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2165"/>
    <w:rsid w:val="00070EA4"/>
    <w:rsid w:val="00170F4B"/>
    <w:rsid w:val="001A51A8"/>
    <w:rsid w:val="001F715F"/>
    <w:rsid w:val="002517C5"/>
    <w:rsid w:val="00261E24"/>
    <w:rsid w:val="00277202"/>
    <w:rsid w:val="00282BAE"/>
    <w:rsid w:val="002D4F7F"/>
    <w:rsid w:val="002E1C83"/>
    <w:rsid w:val="00320507"/>
    <w:rsid w:val="00375D43"/>
    <w:rsid w:val="0047169B"/>
    <w:rsid w:val="00547D5B"/>
    <w:rsid w:val="005E1144"/>
    <w:rsid w:val="006166BD"/>
    <w:rsid w:val="00690D58"/>
    <w:rsid w:val="0069760D"/>
    <w:rsid w:val="006A0DB3"/>
    <w:rsid w:val="00787141"/>
    <w:rsid w:val="007E2A7F"/>
    <w:rsid w:val="007F6912"/>
    <w:rsid w:val="0081152A"/>
    <w:rsid w:val="008D4246"/>
    <w:rsid w:val="008E0C41"/>
    <w:rsid w:val="008F75EC"/>
    <w:rsid w:val="00913E2A"/>
    <w:rsid w:val="00915F2E"/>
    <w:rsid w:val="009504BA"/>
    <w:rsid w:val="00982369"/>
    <w:rsid w:val="00A75025"/>
    <w:rsid w:val="00AA7BDC"/>
    <w:rsid w:val="00AB5435"/>
    <w:rsid w:val="00B04CC3"/>
    <w:rsid w:val="00B258DE"/>
    <w:rsid w:val="00B662A1"/>
    <w:rsid w:val="00B80D9B"/>
    <w:rsid w:val="00BC1F90"/>
    <w:rsid w:val="00BF5687"/>
    <w:rsid w:val="00C55807"/>
    <w:rsid w:val="00C62A10"/>
    <w:rsid w:val="00C7442A"/>
    <w:rsid w:val="00C83652"/>
    <w:rsid w:val="00C84E16"/>
    <w:rsid w:val="00CF0BBA"/>
    <w:rsid w:val="00E52831"/>
    <w:rsid w:val="00EC03E9"/>
    <w:rsid w:val="00F7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13</cp:revision>
  <dcterms:created xsi:type="dcterms:W3CDTF">2024-12-06T07:09:00Z</dcterms:created>
  <dcterms:modified xsi:type="dcterms:W3CDTF">2025-10-06T20:23:00Z</dcterms:modified>
</cp:coreProperties>
</file>